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359F2" w14:textId="78E05DDA" w:rsidR="00A70C9C" w:rsidRDefault="00A70C9C" w:rsidP="00A70C9C">
      <w:pPr>
        <w:jc w:val="center"/>
      </w:pPr>
      <w:r>
        <w:t>2024-2025 EĞİTİM-ÖĞRETİ YILI</w:t>
      </w:r>
    </w:p>
    <w:p w14:paraId="2E946515" w14:textId="5907430B" w:rsidR="00A70C9C" w:rsidRDefault="00A70C9C" w:rsidP="00A70C9C">
      <w:pPr>
        <w:jc w:val="center"/>
      </w:pPr>
      <w:r>
        <w:t>GİRESUN KIZ ANADOLU İMAM HATİP LİSESİ FEN ve SOSYAL BİLİMLER PROJE OKULU</w:t>
      </w:r>
    </w:p>
    <w:p w14:paraId="69D58724" w14:textId="5AD5F724" w:rsidR="00A70C9C" w:rsidRPr="00A70C9C" w:rsidRDefault="00A70C9C" w:rsidP="00A70C9C">
      <w:pPr>
        <w:jc w:val="center"/>
        <w:rPr>
          <w:b/>
          <w:bCs/>
        </w:rPr>
      </w:pPr>
      <w:r w:rsidRPr="00A70C9C">
        <w:rPr>
          <w:b/>
          <w:bCs/>
        </w:rPr>
        <w:t xml:space="preserve">OKUL AİLE BİRLİĞİ </w:t>
      </w:r>
      <w:r>
        <w:rPr>
          <w:b/>
          <w:bCs/>
        </w:rPr>
        <w:t>YILLIK</w:t>
      </w:r>
      <w:r w:rsidRPr="00A70C9C">
        <w:rPr>
          <w:b/>
          <w:bCs/>
        </w:rPr>
        <w:t xml:space="preserve"> GELİR- GİDER TABLOSU</w:t>
      </w:r>
    </w:p>
    <w:p w14:paraId="57C31269" w14:textId="77777777" w:rsidR="00A70C9C" w:rsidRDefault="00A70C9C" w:rsidP="00A70C9C">
      <w:pPr>
        <w:jc w:val="center"/>
      </w:pPr>
    </w:p>
    <w:p w14:paraId="74376D7D" w14:textId="77777777" w:rsidR="00A70C9C" w:rsidRDefault="00A70C9C" w:rsidP="00A70C9C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4531"/>
      </w:tblGrid>
      <w:tr w:rsidR="00A70C9C" w14:paraId="43E05978" w14:textId="77777777" w:rsidTr="008D6C59">
        <w:tc>
          <w:tcPr>
            <w:tcW w:w="1129" w:type="dxa"/>
          </w:tcPr>
          <w:p w14:paraId="7A4C3668" w14:textId="2FC52113" w:rsidR="00A70C9C" w:rsidRDefault="00A70C9C" w:rsidP="00A70C9C">
            <w:pPr>
              <w:jc w:val="center"/>
            </w:pPr>
            <w:r>
              <w:t>Sıra No</w:t>
            </w:r>
          </w:p>
        </w:tc>
        <w:tc>
          <w:tcPr>
            <w:tcW w:w="7933" w:type="dxa"/>
            <w:gridSpan w:val="2"/>
          </w:tcPr>
          <w:p w14:paraId="58D02320" w14:textId="461B5D4C" w:rsidR="00A70C9C" w:rsidRDefault="00A70C9C" w:rsidP="00A70C9C">
            <w:pPr>
              <w:jc w:val="center"/>
            </w:pPr>
            <w:r>
              <w:t>01 OCAK -31 ARALIK 2024 TARİHLİ (DEVREDEN DAHİL)</w:t>
            </w:r>
          </w:p>
        </w:tc>
      </w:tr>
      <w:tr w:rsidR="00A70C9C" w14:paraId="37F479D1" w14:textId="77777777" w:rsidTr="00A70C9C">
        <w:tc>
          <w:tcPr>
            <w:tcW w:w="1129" w:type="dxa"/>
          </w:tcPr>
          <w:p w14:paraId="10D51814" w14:textId="408C44A8" w:rsidR="00A70C9C" w:rsidRDefault="00A70C9C" w:rsidP="00A70C9C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6CFE7635" w14:textId="70257850" w:rsidR="00A70C9C" w:rsidRDefault="00A70C9C" w:rsidP="00A70C9C">
            <w:pPr>
              <w:jc w:val="center"/>
            </w:pPr>
            <w:r>
              <w:t>GELİR</w:t>
            </w:r>
          </w:p>
        </w:tc>
        <w:tc>
          <w:tcPr>
            <w:tcW w:w="4531" w:type="dxa"/>
          </w:tcPr>
          <w:p w14:paraId="5A0975AE" w14:textId="5D36EB68" w:rsidR="00A70C9C" w:rsidRDefault="00A70C9C" w:rsidP="00A70C9C">
            <w:pPr>
              <w:jc w:val="center"/>
            </w:pPr>
            <w:r>
              <w:t>127.620,46tl</w:t>
            </w:r>
          </w:p>
        </w:tc>
      </w:tr>
      <w:tr w:rsidR="00A70C9C" w14:paraId="3A71B9B0" w14:textId="77777777" w:rsidTr="00A70C9C">
        <w:tc>
          <w:tcPr>
            <w:tcW w:w="1129" w:type="dxa"/>
          </w:tcPr>
          <w:p w14:paraId="38F20617" w14:textId="6032B9F8" w:rsidR="00A70C9C" w:rsidRDefault="00A70C9C" w:rsidP="00A70C9C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14:paraId="0BAAD3DE" w14:textId="30758DB7" w:rsidR="00A70C9C" w:rsidRDefault="00A70C9C" w:rsidP="00A70C9C">
            <w:pPr>
              <w:jc w:val="center"/>
            </w:pPr>
            <w:r>
              <w:t>GİDER</w:t>
            </w:r>
          </w:p>
        </w:tc>
        <w:tc>
          <w:tcPr>
            <w:tcW w:w="4531" w:type="dxa"/>
          </w:tcPr>
          <w:p w14:paraId="37E07EEA" w14:textId="0811745E" w:rsidR="00A70C9C" w:rsidRDefault="00A70C9C" w:rsidP="00A70C9C">
            <w:pPr>
              <w:jc w:val="center"/>
            </w:pPr>
            <w:r>
              <w:t>62.675,6tl</w:t>
            </w:r>
          </w:p>
        </w:tc>
      </w:tr>
      <w:tr w:rsidR="00A70C9C" w14:paraId="40972FC4" w14:textId="77777777" w:rsidTr="00A70C9C">
        <w:tc>
          <w:tcPr>
            <w:tcW w:w="1129" w:type="dxa"/>
          </w:tcPr>
          <w:p w14:paraId="37ED773F" w14:textId="1515503D" w:rsidR="00A70C9C" w:rsidRDefault="00A70C9C" w:rsidP="00A70C9C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14:paraId="343C7E17" w14:textId="14B464BC" w:rsidR="00A70C9C" w:rsidRDefault="00A70C9C" w:rsidP="00A70C9C">
            <w:pPr>
              <w:jc w:val="center"/>
            </w:pPr>
            <w:r>
              <w:t>BAKİYE</w:t>
            </w:r>
          </w:p>
        </w:tc>
        <w:tc>
          <w:tcPr>
            <w:tcW w:w="4531" w:type="dxa"/>
          </w:tcPr>
          <w:p w14:paraId="2C046B5A" w14:textId="45DBB0D7" w:rsidR="00A70C9C" w:rsidRDefault="00A70C9C" w:rsidP="00A70C9C">
            <w:pPr>
              <w:jc w:val="center"/>
            </w:pPr>
            <w:r>
              <w:t>64,944,86tl</w:t>
            </w:r>
          </w:p>
        </w:tc>
      </w:tr>
    </w:tbl>
    <w:p w14:paraId="2648E0CA" w14:textId="77777777" w:rsidR="00A70C9C" w:rsidRDefault="00A70C9C" w:rsidP="00A70C9C">
      <w:pPr>
        <w:jc w:val="center"/>
      </w:pPr>
    </w:p>
    <w:sectPr w:rsidR="00A70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9C"/>
    <w:rsid w:val="0075524D"/>
    <w:rsid w:val="00A7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D97E4"/>
  <w15:chartTrackingRefBased/>
  <w15:docId w15:val="{A68AC84A-1143-414B-A540-D3E4CBCB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0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2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Öğretmenler Odası 2</dc:creator>
  <cp:keywords/>
  <dc:description/>
  <cp:lastModifiedBy>Öğretmenler Odası 2</cp:lastModifiedBy>
  <cp:revision>1</cp:revision>
  <dcterms:created xsi:type="dcterms:W3CDTF">2024-12-31T09:43:00Z</dcterms:created>
  <dcterms:modified xsi:type="dcterms:W3CDTF">2024-12-31T09:49:00Z</dcterms:modified>
</cp:coreProperties>
</file>